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4DD1A">
      <w:pPr>
        <w:spacing w:before="120" w:after="120" w:line="288" w:lineRule="auto"/>
        <w:jc w:val="left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附件1</w:t>
      </w:r>
    </w:p>
    <w:p w14:paraId="53D4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民政部关于开展全国性社会团体、国际性社会团体分支</w:t>
      </w:r>
    </w:p>
    <w:p w14:paraId="701E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（代表）机构专项整治行动的通知</w:t>
      </w:r>
    </w:p>
    <w:p w14:paraId="1B63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民函〔2022〕19号</w:t>
      </w:r>
    </w:p>
    <w:p w14:paraId="66BA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103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各全国性社会团体业务主管单位、各国际性社会团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体业务主管单位，各已脱钩全国性行业协会商会：</w:t>
      </w:r>
    </w:p>
    <w:p w14:paraId="7976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年来，各全国性社会团体、国际性社会团体分支（代表）机构在数量快速增长、作用不断显现的同时，违法违规乱象也日益多发频发，对经济社会稳定发展大局带来不良影响。为进一步加强全国性和国际性社会团体分支（代表）机构规范管理，维护全国性和国际性社会团体分支（代表）机构良好发展秩序，推动其在经济社会发展中积极发挥正能量，民政部决定开展全国性和国际性社会团体分支（代表）机构专项整治行动。现就有关事项通知如下：</w:t>
      </w:r>
    </w:p>
    <w:p w14:paraId="19E02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一、总体目标</w:t>
      </w:r>
    </w:p>
    <w:p w14:paraId="366BD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全面贯彻党的十九大和十九届历次全会精神，通过全国性和国际性社会团体分支（代表）机构专项整治行动开展，清除一批名存实亡的分支（代表）机构，整改一批不规范的分支（代表）机构，激活一批效能不高的分支（代表）机构，着力防范化解全国性和国际性社会团体分支（代表）机构风险隐患，促进全国性和国际性社会团体高质量发展，为党的二十大胜利召开营造安全稳定的社会环境。</w:t>
      </w:r>
    </w:p>
    <w:p w14:paraId="0BF4C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二、时间安排</w:t>
      </w:r>
    </w:p>
    <w:p w14:paraId="3454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2022年4月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8月。</w:t>
      </w:r>
    </w:p>
    <w:p w14:paraId="69CE0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三、整治任务</w:t>
      </w:r>
    </w:p>
    <w:p w14:paraId="5385D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全国性和国际性社会团体设立的分支机构（包括专项基金管理委员会）、代表机构，符合下列情形之一的，纳入本次专项整治范围：</w:t>
      </w:r>
    </w:p>
    <w:p w14:paraId="1737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1.已完成社会团体授权任务和宗旨使命的；</w:t>
      </w:r>
    </w:p>
    <w:p w14:paraId="190B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2.超出社会团体章程规定宗旨和业务范围的；</w:t>
      </w:r>
    </w:p>
    <w:p w14:paraId="60C2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3.另行制定章程的；</w:t>
      </w:r>
    </w:p>
    <w:p w14:paraId="041F1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4.名称或业务范围有相同相似的；</w:t>
      </w:r>
    </w:p>
    <w:p w14:paraId="58F1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5.未按照规定程序设立的；</w:t>
      </w:r>
    </w:p>
    <w:p w14:paraId="5E42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6.以“中心”“联盟”“研究会”“促进会”“研究院”等各类法人组织名称命名的；</w:t>
      </w:r>
    </w:p>
    <w:p w14:paraId="79E0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7.名称中使用“中国”“中华”“全国”“国家”等字样的；</w:t>
      </w:r>
    </w:p>
    <w:p w14:paraId="2EC3E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8.除代表机构外，名称带有地域性特征的；</w:t>
      </w:r>
    </w:p>
    <w:p w14:paraId="1564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9.分支（代表）机构下再设立或者变相设立分支（代表）机构的；</w:t>
      </w:r>
    </w:p>
    <w:p w14:paraId="59A82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10.内部管理混乱影响正常运转的；</w:t>
      </w:r>
    </w:p>
    <w:p w14:paraId="6999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11.拒不服从社会团体领导和管理的；</w:t>
      </w:r>
    </w:p>
    <w:p w14:paraId="28F93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12.连续两年及以上未开展活动的；</w:t>
      </w:r>
    </w:p>
    <w:p w14:paraId="71DD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13.与非法社会组织存在勾连的；</w:t>
      </w:r>
    </w:p>
    <w:p w14:paraId="343F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14.未经社会团体授权或者批准，擅自发展会员、收取会费、接受捐赠、以社会团体名义开展活动的；</w:t>
      </w:r>
    </w:p>
    <w:p w14:paraId="29520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15.财务收支未纳入社会团体统一账户管理的；</w:t>
      </w:r>
    </w:p>
    <w:p w14:paraId="0B00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16.开设独立银行账户的；</w:t>
      </w:r>
    </w:p>
    <w:p w14:paraId="195C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17.单独制定会费标准的；</w:t>
      </w:r>
    </w:p>
    <w:p w14:paraId="152C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18.通过收取管理费、赞助费等方式将分支（代表）机构委托其他组织运营的；</w:t>
      </w:r>
    </w:p>
    <w:p w14:paraId="02CB2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19.存在违规收费或违规开展评比达标表彰活动等情形的；</w:t>
      </w:r>
    </w:p>
    <w:p w14:paraId="07C53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20.违反其他管理规定的。</w:t>
      </w:r>
    </w:p>
    <w:p w14:paraId="497F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全国性和国际性社会团体发现分支（代表）机构存在上述第1、8、9、10、11、12、13项情形以及其他违法违规问题情节较为严重的，要立即予以终止；存在其他违法违规问题但情节较为轻微的，要限期全面整改，及时纠正违规行为，消除风险隐患。相关终止和整改情况要及时提交理事会（常务理事会）审议，并主动向社会公开，自觉接受会员和社会监督。</w:t>
      </w:r>
    </w:p>
    <w:p w14:paraId="27C7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四、工作要求</w:t>
      </w:r>
    </w:p>
    <w:p w14:paraId="3B6D4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（一）提高政治站位。各业务主管单位、各全国性和国际性社会团体要高度重视分支（代表）机构专项整治行动，将其作为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深刻领悟“两个确立”的决定性意义</w:t>
      </w:r>
      <w:r>
        <w:rPr>
          <w:rFonts w:hint="eastAsia" w:ascii="仿宋" w:hAnsi="仿宋" w:eastAsia="仿宋" w:cs="仿宋"/>
          <w:sz w:val="32"/>
          <w:szCs w:val="32"/>
        </w:rPr>
        <w:t>，增强“四个意识”、坚定“四个自信”、做到“两个维护”的具体体现，作为营造党的二十大胜利召开良好社会环境的重要举措，进一步提高政治站位，切实以高度责任感和强烈紧迫感抓好专项整治行动。</w:t>
      </w:r>
    </w:p>
    <w:p w14:paraId="6D88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（二）扎实组织实施。各全国性和国际性社会团体要严格对照本《通知》确定的整治任务要求进行全面自查，对发现的问题立即整改，并于5月31日前将《全国性、国际性社会团体分支（代表）机构自查自纠情况表》（附件1）报送业务主管单位审核。各业务主管单位要切实履行管理职责，对所主管全国性和国际性社会团体自查自纠情况进行认真审查，指导督促各全国性和国际性社会团体进一步完善整改举措，抓好整改落实，并对整改完成情况逐一确认。已脱钩全国性行业协会商会自查自纠情况表报送方式另行通知。</w:t>
      </w:r>
    </w:p>
    <w:p w14:paraId="200A6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（三）加强监督检查。民政部将结合年检等工作开展，对全国性和国际性社会团体分支（代表）机构专项整治情况进行抽查检查。对于抽查检查中发现存在弄虚作假、瞒报漏报、整改不到位、不服从业务主管单位指导监管等情形的，将按照有关规定综合运用行政处罚、信用惩戒、公开曝光、年检降档、评估降级等措施，从严从重加大处理处罚力度。</w:t>
      </w:r>
    </w:p>
    <w:p w14:paraId="25AD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（四）强化长效治理。各业务主管单位要结合此次专项整治行动开展，进一步完善所主管全国性和国际性社会团体分支（代表）机构长效治理举措和监督管理办法。要积极引导各全国性和国际性社会团体进一步建立健全分支（代表）机构管理制度，加强内部监督，强化政治引领，确保各分支（代表）机构规范运行、有序发展。</w:t>
      </w:r>
    </w:p>
    <w:p w14:paraId="19DBC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（五）及时报送情况。请各业务主管单位于7月31日前将专项整治工作总结（包括工作开展情况、取得的实效、经验做法、问题困难以及意见建议等）和《XX主管全国性、国际性社会团体分支（代表）机构专项整治行动进展情况统计表》（附件2）报送民政部社会组织管理局，同时发送电子版至电子邮箱。请各业务主管单位确定1名专项整治工作联络人，并于4月15日前反馈联络人信息（姓名、职务、联系电话、手机、微信号）。</w:t>
      </w:r>
    </w:p>
    <w:p w14:paraId="54C21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 w14:paraId="0FD13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89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民政部</w:t>
      </w:r>
    </w:p>
    <w:p w14:paraId="1A8C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2022年4月5日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705631D8"/>
    <w:rsid w:val="006F7264"/>
    <w:rsid w:val="00CA3B0B"/>
    <w:rsid w:val="00F515C7"/>
    <w:rsid w:val="00FA0D82"/>
    <w:rsid w:val="13DD7ADC"/>
    <w:rsid w:val="140254D0"/>
    <w:rsid w:val="235A19BD"/>
    <w:rsid w:val="240F5A90"/>
    <w:rsid w:val="2E664029"/>
    <w:rsid w:val="377C2FE5"/>
    <w:rsid w:val="37A03201"/>
    <w:rsid w:val="45985E35"/>
    <w:rsid w:val="5D0019A2"/>
    <w:rsid w:val="69D441E2"/>
    <w:rsid w:val="705631D8"/>
    <w:rsid w:val="71017ADB"/>
    <w:rsid w:val="7F9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2029</Words>
  <Characters>2078</Characters>
  <Lines>48</Lines>
  <Paragraphs>42</Paragraphs>
  <TotalTime>0</TotalTime>
  <ScaleCrop>false</ScaleCrop>
  <LinksUpToDate>false</LinksUpToDate>
  <CharactersWithSpaces>2128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2024-03-14T15:14:00Z</dcterms:created>
  <dc:creator>高伟</dc:creator>
  <cp:lastModifiedBy>高伟</cp:lastModifiedBy>
  <dcterms:modified xsi:type="dcterms:W3CDTF">2025-10-24T07:10:45Z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19571481A3BABFF803C877663EAD1920_43</vt:lpwstr>
  </property>
  <property fmtid="{D5CDD505-2E9C-101B-9397-08002B2CF9AE}" pid="4" name="KSOTemplateDocerSaveRecord">
    <vt:lpwstr>eyJoZGlkIjoiMjZlMGFlMjExNjIzMjdmZjk0MjI1YzNjNTg1ODliMGEiLCJ1c2VySWQiOiIyODcyOTcwNjkifQ==</vt:lpwstr>
  </property>
</Properties>
</file>